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3B71" w14:textId="49B1D997" w:rsidR="004F20C7" w:rsidRDefault="004F20C7" w:rsidP="133652E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6DC5E00" w14:textId="02841202" w:rsidR="006B115A" w:rsidRPr="009D72A7" w:rsidRDefault="56649F5A" w:rsidP="00C72C0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n-GB"/>
        </w:rPr>
      </w:pPr>
      <w:r w:rsidRPr="133652E2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GIRFT </w:t>
      </w:r>
      <w:r w:rsidR="00167DF0">
        <w:rPr>
          <w:rFonts w:ascii="Arial" w:eastAsia="Arial" w:hAnsi="Arial" w:cs="Arial"/>
          <w:b/>
          <w:bCs/>
          <w:sz w:val="24"/>
          <w:szCs w:val="24"/>
          <w:lang w:eastAsia="en-GB"/>
        </w:rPr>
        <w:t>Interventional Radiology</w:t>
      </w:r>
      <w:r w:rsidR="48D08227" w:rsidRPr="133652E2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 Review</w:t>
      </w:r>
      <w:r w:rsidR="1679B0B6" w:rsidRPr="133652E2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 Roll O</w:t>
      </w:r>
      <w:r w:rsidRPr="133652E2">
        <w:rPr>
          <w:rFonts w:ascii="Arial" w:eastAsia="Arial" w:hAnsi="Arial" w:cs="Arial"/>
          <w:b/>
          <w:bCs/>
          <w:sz w:val="24"/>
          <w:szCs w:val="24"/>
          <w:lang w:eastAsia="en-GB"/>
        </w:rPr>
        <w:t>ut</w:t>
      </w:r>
    </w:p>
    <w:p w14:paraId="220E8C0A" w14:textId="6CBC03D5" w:rsidR="00392B48" w:rsidRDefault="00392B48" w:rsidP="133652E2">
      <w:pPr>
        <w:pStyle w:val="BodyText"/>
        <w:spacing w:before="11"/>
        <w:ind w:left="284"/>
        <w:rPr>
          <w:rFonts w:ascii="Arial" w:eastAsia="Arial" w:hAnsi="Arial" w:cs="Arial"/>
          <w:lang w:eastAsia="en-GB"/>
        </w:rPr>
      </w:pPr>
    </w:p>
    <w:p w14:paraId="3616699E" w14:textId="51C445AF" w:rsidR="00C72C00" w:rsidRDefault="007112A5" w:rsidP="00C72C00">
      <w:pPr>
        <w:pStyle w:val="NoSpacing"/>
      </w:pPr>
      <w:r>
        <w:rPr>
          <w:rFonts w:ascii="Arial" w:eastAsia="Arial" w:hAnsi="Arial" w:cs="Arial"/>
          <w:sz w:val="24"/>
          <w:szCs w:val="24"/>
        </w:rPr>
        <w:t>T</w:t>
      </w:r>
      <w:r w:rsidR="1E9BE0C6" w:rsidRPr="7F578146">
        <w:rPr>
          <w:rFonts w:ascii="Arial" w:eastAsia="Arial" w:hAnsi="Arial" w:cs="Arial"/>
          <w:sz w:val="24"/>
          <w:szCs w:val="24"/>
        </w:rPr>
        <w:t>he Getting It Right First Time</w:t>
      </w:r>
      <w:r w:rsidR="03E233B0" w:rsidRPr="7F578146">
        <w:rPr>
          <w:rFonts w:ascii="Arial" w:eastAsia="Arial" w:hAnsi="Arial" w:cs="Arial"/>
          <w:sz w:val="24"/>
          <w:szCs w:val="24"/>
        </w:rPr>
        <w:t xml:space="preserve"> (GIRFT)</w:t>
      </w:r>
      <w:r w:rsidR="6F9A9F91" w:rsidRPr="7F578146">
        <w:rPr>
          <w:rFonts w:ascii="Arial" w:eastAsia="Arial" w:hAnsi="Arial" w:cs="Arial"/>
          <w:sz w:val="24"/>
          <w:szCs w:val="24"/>
        </w:rPr>
        <w:t xml:space="preserve"> programme is rolling out </w:t>
      </w:r>
      <w:r w:rsidR="35EFA024" w:rsidRPr="7F578146">
        <w:rPr>
          <w:rFonts w:ascii="Arial" w:eastAsia="Arial" w:hAnsi="Arial" w:cs="Arial"/>
          <w:sz w:val="24"/>
          <w:szCs w:val="24"/>
        </w:rPr>
        <w:t>a</w:t>
      </w:r>
      <w:r w:rsidR="00167DF0">
        <w:rPr>
          <w:rFonts w:ascii="Arial" w:eastAsia="Arial" w:hAnsi="Arial" w:cs="Arial"/>
          <w:sz w:val="24"/>
          <w:szCs w:val="24"/>
        </w:rPr>
        <w:t xml:space="preserve">n </w:t>
      </w:r>
      <w:r w:rsidR="00890D61">
        <w:rPr>
          <w:rFonts w:ascii="Arial" w:eastAsia="Arial" w:hAnsi="Arial" w:cs="Arial"/>
          <w:sz w:val="24"/>
          <w:szCs w:val="24"/>
        </w:rPr>
        <w:t>I</w:t>
      </w:r>
      <w:r w:rsidR="00167DF0">
        <w:rPr>
          <w:rFonts w:ascii="Arial" w:eastAsia="Arial" w:hAnsi="Arial" w:cs="Arial"/>
          <w:sz w:val="24"/>
          <w:szCs w:val="24"/>
        </w:rPr>
        <w:t xml:space="preserve">nterventional </w:t>
      </w:r>
      <w:r w:rsidR="00890D61">
        <w:rPr>
          <w:rFonts w:ascii="Arial" w:eastAsia="Arial" w:hAnsi="Arial" w:cs="Arial"/>
          <w:sz w:val="24"/>
          <w:szCs w:val="24"/>
        </w:rPr>
        <w:t>R</w:t>
      </w:r>
      <w:r w:rsidR="00167DF0">
        <w:rPr>
          <w:rFonts w:ascii="Arial" w:eastAsia="Arial" w:hAnsi="Arial" w:cs="Arial"/>
          <w:sz w:val="24"/>
          <w:szCs w:val="24"/>
        </w:rPr>
        <w:t>adiology review</w:t>
      </w:r>
      <w:r>
        <w:rPr>
          <w:rFonts w:ascii="Arial" w:eastAsia="Arial" w:hAnsi="Arial" w:cs="Arial"/>
          <w:sz w:val="24"/>
          <w:szCs w:val="24"/>
        </w:rPr>
        <w:t xml:space="preserve"> and invites your team to participate</w:t>
      </w:r>
      <w:r w:rsidR="28D70264" w:rsidRPr="7F578146">
        <w:rPr>
          <w:rFonts w:ascii="Arial" w:eastAsia="Arial" w:hAnsi="Arial" w:cs="Arial"/>
          <w:sz w:val="24"/>
          <w:szCs w:val="24"/>
        </w:rPr>
        <w:t>.</w:t>
      </w:r>
      <w:r w:rsidR="32809F19" w:rsidRPr="7F5781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workstream follows</w:t>
      </w:r>
      <w:r w:rsidRPr="7F5781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pilot review of Interventional Radiology (IR) services in England &amp; Wales in 2022, led by Raghu Lakshminarayan. </w:t>
      </w:r>
      <w:r w:rsidR="32809F19" w:rsidRPr="7F578146">
        <w:rPr>
          <w:rFonts w:ascii="Arial" w:eastAsia="Arial" w:hAnsi="Arial" w:cs="Arial"/>
          <w:sz w:val="24"/>
          <w:szCs w:val="24"/>
        </w:rPr>
        <w:t xml:space="preserve">The </w:t>
      </w:r>
      <w:r w:rsidR="00167DF0">
        <w:rPr>
          <w:rFonts w:ascii="Arial" w:eastAsia="Arial" w:hAnsi="Arial" w:cs="Arial"/>
          <w:sz w:val="24"/>
          <w:szCs w:val="24"/>
        </w:rPr>
        <w:t>Interventional Radiology</w:t>
      </w:r>
      <w:r w:rsidR="32809F19" w:rsidRPr="7F578146">
        <w:rPr>
          <w:rFonts w:ascii="Arial" w:eastAsia="Arial" w:hAnsi="Arial" w:cs="Arial"/>
          <w:sz w:val="24"/>
          <w:szCs w:val="24"/>
        </w:rPr>
        <w:t xml:space="preserve"> workstream will be led by </w:t>
      </w:r>
      <w:r w:rsidR="00167DF0">
        <w:rPr>
          <w:rFonts w:ascii="Arial" w:eastAsia="Arial" w:hAnsi="Arial" w:cs="Arial"/>
          <w:sz w:val="24"/>
          <w:szCs w:val="24"/>
        </w:rPr>
        <w:t>Alex Barnacle</w:t>
      </w:r>
      <w:r w:rsidR="0032088B">
        <w:rPr>
          <w:rFonts w:ascii="Arial" w:eastAsia="Arial" w:hAnsi="Arial" w:cs="Arial"/>
          <w:sz w:val="24"/>
          <w:szCs w:val="24"/>
        </w:rPr>
        <w:t>, supported by Gillian Kitching as Clinical Advisor</w:t>
      </w:r>
      <w:r>
        <w:rPr>
          <w:rFonts w:ascii="Arial" w:eastAsia="Arial" w:hAnsi="Arial" w:cs="Arial"/>
          <w:sz w:val="24"/>
          <w:szCs w:val="24"/>
        </w:rPr>
        <w:t>.</w:t>
      </w:r>
    </w:p>
    <w:p w14:paraId="0DB9B5E4" w14:textId="77777777" w:rsidR="00C72C00" w:rsidRDefault="00C72C00" w:rsidP="00C72C0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C5E6FF2" w14:textId="65A7531D" w:rsidR="0032088B" w:rsidRPr="0032088B" w:rsidRDefault="00C72C00" w:rsidP="0032088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Alex has been a consultant in paediatric interventional radiology at Great Ormond St</w:t>
      </w:r>
      <w:r w:rsidR="0032088B">
        <w:rPr>
          <w:rFonts w:ascii="Arial" w:eastAsia="Calibri" w:hAnsi="Arial" w:cs="Arial"/>
          <w:color w:val="000000" w:themeColor="text1"/>
          <w:sz w:val="24"/>
          <w:szCs w:val="24"/>
        </w:rPr>
        <w:t>reet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Hospital for 18 years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her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clinical interests 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>include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vascular malformations, paediatric renal stone disease and interventional oncology. 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Alex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sits on the Executive Committees 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for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the British Society of Interventional Radiology (BSIR) and the Cardiovascular &amp; Interventional Radiology Society of Europe (CIRSE). 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Alex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is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 also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a member of the Royal College of Radiologists’ IR Committee, a previous IR Travelling Professor for the College and authored the 2023 RCR document ‘Improving Paediatric IR services in the UK’</w:t>
      </w:r>
      <w:r w:rsidR="00FC5098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a </w:t>
      </w:r>
      <w:r w:rsidR="0023432D">
        <w:rPr>
          <w:rFonts w:ascii="Arial" w:eastAsia="Calibri" w:hAnsi="Arial" w:cs="Arial"/>
          <w:color w:val="000000" w:themeColor="text1"/>
          <w:sz w:val="24"/>
          <w:szCs w:val="24"/>
        </w:rPr>
        <w:t>result, she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has a strong interest in clinical service delivery improvements and equity of care for all.</w:t>
      </w:r>
      <w:r w:rsidRPr="133652E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2088B" w:rsidRPr="0032088B">
        <w:rPr>
          <w:rFonts w:ascii="Arial" w:eastAsia="Calibri" w:hAnsi="Arial" w:cs="Arial"/>
          <w:color w:val="000000" w:themeColor="text1"/>
          <w:sz w:val="24"/>
          <w:szCs w:val="24"/>
        </w:rPr>
        <w:t>Gillian is a radiographer with over 18 years of experience in Interventional Radiology at M</w:t>
      </w:r>
      <w:r w:rsidR="0032088B">
        <w:rPr>
          <w:rFonts w:ascii="Arial" w:eastAsia="Calibri" w:hAnsi="Arial" w:cs="Arial"/>
          <w:color w:val="000000" w:themeColor="text1"/>
          <w:sz w:val="24"/>
          <w:szCs w:val="24"/>
        </w:rPr>
        <w:t xml:space="preserve">anchester University NHS </w:t>
      </w:r>
      <w:r w:rsidR="0032088B" w:rsidRPr="0032088B">
        <w:rPr>
          <w:rFonts w:ascii="Arial" w:eastAsia="Calibri" w:hAnsi="Arial" w:cs="Arial"/>
          <w:color w:val="000000" w:themeColor="text1"/>
          <w:sz w:val="24"/>
          <w:szCs w:val="24"/>
        </w:rPr>
        <w:t>F</w:t>
      </w:r>
      <w:r w:rsidR="0032088B">
        <w:rPr>
          <w:rFonts w:ascii="Arial" w:eastAsia="Calibri" w:hAnsi="Arial" w:cs="Arial"/>
          <w:color w:val="000000" w:themeColor="text1"/>
          <w:sz w:val="24"/>
          <w:szCs w:val="24"/>
        </w:rPr>
        <w:t xml:space="preserve">oundation </w:t>
      </w:r>
      <w:r w:rsidR="0032088B" w:rsidRPr="0032088B">
        <w:rPr>
          <w:rFonts w:ascii="Arial" w:eastAsia="Calibri" w:hAnsi="Arial" w:cs="Arial"/>
          <w:color w:val="000000" w:themeColor="text1"/>
          <w:sz w:val="24"/>
          <w:szCs w:val="24"/>
        </w:rPr>
        <w:t>T</w:t>
      </w:r>
      <w:r w:rsidR="0032088B">
        <w:rPr>
          <w:rFonts w:ascii="Arial" w:eastAsia="Calibri" w:hAnsi="Arial" w:cs="Arial"/>
          <w:color w:val="000000" w:themeColor="text1"/>
          <w:sz w:val="24"/>
          <w:szCs w:val="24"/>
        </w:rPr>
        <w:t>rust</w:t>
      </w:r>
      <w:r w:rsidR="0032088B" w:rsidRPr="0032088B">
        <w:rPr>
          <w:rFonts w:ascii="Arial" w:eastAsia="Calibri" w:hAnsi="Arial" w:cs="Arial"/>
          <w:color w:val="000000" w:themeColor="text1"/>
          <w:sz w:val="24"/>
          <w:szCs w:val="24"/>
        </w:rPr>
        <w:t>, including previously as an Advanced Practice Radiographer performing vascular access and nephrostomy exchanges. Since 2021 she has been the service lead at this busy IR centre and supports a team of 24 cross site radiographers.</w:t>
      </w:r>
    </w:p>
    <w:p w14:paraId="0A5AFE36" w14:textId="0DF96EA9" w:rsidR="00C72C00" w:rsidRDefault="00C72C00" w:rsidP="0032088B">
      <w:pPr>
        <w:spacing w:after="0" w:line="240" w:lineRule="auto"/>
        <w:jc w:val="both"/>
      </w:pPr>
    </w:p>
    <w:p w14:paraId="3FE3BCBA" w14:textId="5D887685" w:rsidR="00132D09" w:rsidRPr="007112A5" w:rsidRDefault="335408B6" w:rsidP="00C72C00">
      <w:pPr>
        <w:pStyle w:val="NoSpacing"/>
        <w:rPr>
          <w:rFonts w:ascii="Arial" w:eastAsia="Arial" w:hAnsi="Arial" w:cs="Arial"/>
          <w:sz w:val="24"/>
          <w:szCs w:val="24"/>
        </w:rPr>
      </w:pPr>
      <w:r w:rsidRPr="7F578146">
        <w:rPr>
          <w:rFonts w:ascii="Arial" w:eastAsia="Arial" w:hAnsi="Arial" w:cs="Arial"/>
          <w:sz w:val="24"/>
          <w:szCs w:val="24"/>
        </w:rPr>
        <w:t xml:space="preserve">The </w:t>
      </w:r>
      <w:r w:rsidR="00FC5098">
        <w:rPr>
          <w:rFonts w:ascii="Arial" w:eastAsia="Arial" w:hAnsi="Arial" w:cs="Arial"/>
          <w:sz w:val="24"/>
          <w:szCs w:val="24"/>
        </w:rPr>
        <w:t xml:space="preserve">GIRFT </w:t>
      </w:r>
      <w:r w:rsidRPr="7F578146">
        <w:rPr>
          <w:rFonts w:ascii="Arial" w:eastAsia="Arial" w:hAnsi="Arial" w:cs="Arial"/>
          <w:sz w:val="24"/>
          <w:szCs w:val="24"/>
        </w:rPr>
        <w:t>review will focus on</w:t>
      </w:r>
      <w:r w:rsidR="32A1F338" w:rsidRPr="7F578146">
        <w:rPr>
          <w:rFonts w:ascii="Arial" w:eastAsia="Arial" w:hAnsi="Arial" w:cs="Arial"/>
          <w:sz w:val="24"/>
          <w:szCs w:val="24"/>
        </w:rPr>
        <w:t xml:space="preserve"> </w:t>
      </w:r>
      <w:r w:rsidR="00132D09">
        <w:rPr>
          <w:rFonts w:ascii="Arial" w:eastAsia="Arial" w:hAnsi="Arial" w:cs="Arial"/>
          <w:sz w:val="24"/>
          <w:szCs w:val="24"/>
        </w:rPr>
        <w:t xml:space="preserve">how </w:t>
      </w:r>
      <w:r w:rsidR="001848DB">
        <w:rPr>
          <w:rFonts w:ascii="Arial" w:eastAsia="Arial" w:hAnsi="Arial" w:cs="Arial"/>
          <w:sz w:val="24"/>
          <w:szCs w:val="24"/>
        </w:rPr>
        <w:t>IR</w:t>
      </w:r>
      <w:r w:rsidR="00132D09">
        <w:rPr>
          <w:rFonts w:ascii="Arial" w:eastAsia="Arial" w:hAnsi="Arial" w:cs="Arial"/>
          <w:sz w:val="24"/>
          <w:szCs w:val="24"/>
        </w:rPr>
        <w:t xml:space="preserve"> services are delivered</w:t>
      </w:r>
      <w:r w:rsidR="007112A5">
        <w:rPr>
          <w:rFonts w:ascii="Arial" w:eastAsia="Arial" w:hAnsi="Arial" w:cs="Arial"/>
          <w:sz w:val="24"/>
          <w:szCs w:val="24"/>
        </w:rPr>
        <w:t>,</w:t>
      </w:r>
      <w:r w:rsidR="00132D09">
        <w:rPr>
          <w:rFonts w:ascii="Arial" w:eastAsia="Arial" w:hAnsi="Arial" w:cs="Arial"/>
          <w:sz w:val="24"/>
          <w:szCs w:val="24"/>
        </w:rPr>
        <w:t xml:space="preserve"> </w:t>
      </w:r>
      <w:r w:rsidR="32A1F338" w:rsidRPr="7F578146">
        <w:rPr>
          <w:rFonts w:ascii="Arial" w:eastAsia="Arial" w:hAnsi="Arial" w:cs="Arial"/>
          <w:sz w:val="24"/>
          <w:szCs w:val="24"/>
        </w:rPr>
        <w:t xml:space="preserve">with the aim </w:t>
      </w:r>
      <w:r w:rsidR="00132D09">
        <w:rPr>
          <w:rFonts w:ascii="Arial" w:eastAsia="Arial" w:hAnsi="Arial" w:cs="Arial"/>
          <w:sz w:val="24"/>
          <w:szCs w:val="24"/>
        </w:rPr>
        <w:t xml:space="preserve">of driving </w:t>
      </w:r>
      <w:r w:rsidR="32A1F338" w:rsidRPr="7F578146">
        <w:rPr>
          <w:rFonts w:ascii="Arial" w:eastAsia="Arial" w:hAnsi="Arial" w:cs="Arial"/>
          <w:sz w:val="24"/>
          <w:szCs w:val="24"/>
        </w:rPr>
        <w:t>excellent clinical outcomes for the population</w:t>
      </w:r>
      <w:r w:rsidR="3951FC10" w:rsidRPr="7F578146">
        <w:rPr>
          <w:rFonts w:ascii="Arial" w:eastAsia="Arial" w:hAnsi="Arial" w:cs="Arial"/>
          <w:sz w:val="24"/>
          <w:szCs w:val="24"/>
        </w:rPr>
        <w:t>.</w:t>
      </w:r>
      <w:r w:rsidR="32A1F338" w:rsidRPr="7F578146">
        <w:rPr>
          <w:rFonts w:ascii="Arial" w:eastAsia="Arial" w:hAnsi="Arial" w:cs="Arial"/>
          <w:sz w:val="24"/>
          <w:szCs w:val="24"/>
        </w:rPr>
        <w:t xml:space="preserve"> </w:t>
      </w:r>
      <w:r w:rsidR="0012795D" w:rsidRPr="7F578146">
        <w:rPr>
          <w:rFonts w:ascii="Arial" w:eastAsia="Arial" w:hAnsi="Arial" w:cs="Arial"/>
          <w:sz w:val="24"/>
          <w:szCs w:val="24"/>
        </w:rPr>
        <w:t xml:space="preserve">This </w:t>
      </w:r>
      <w:r w:rsidR="00132D09">
        <w:rPr>
          <w:rFonts w:ascii="Arial" w:eastAsia="Arial" w:hAnsi="Arial" w:cs="Arial"/>
          <w:sz w:val="24"/>
          <w:szCs w:val="24"/>
        </w:rPr>
        <w:t>will be</w:t>
      </w:r>
      <w:r w:rsidR="0012795D" w:rsidRPr="7F578146">
        <w:rPr>
          <w:rFonts w:ascii="Arial" w:eastAsia="Arial" w:hAnsi="Arial" w:cs="Arial"/>
          <w:sz w:val="24"/>
          <w:szCs w:val="24"/>
        </w:rPr>
        <w:t xml:space="preserve"> achieved </w:t>
      </w:r>
      <w:r w:rsidR="32A1F338" w:rsidRPr="7F578146">
        <w:rPr>
          <w:rFonts w:ascii="Arial" w:eastAsia="Arial" w:hAnsi="Arial" w:cs="Arial"/>
          <w:sz w:val="24"/>
          <w:szCs w:val="24"/>
        </w:rPr>
        <w:t xml:space="preserve">through </w:t>
      </w:r>
      <w:r w:rsidR="00132D09">
        <w:rPr>
          <w:rFonts w:ascii="Arial" w:eastAsia="Arial" w:hAnsi="Arial" w:cs="Arial"/>
          <w:sz w:val="24"/>
          <w:szCs w:val="24"/>
        </w:rPr>
        <w:t xml:space="preserve">reviews of performance metrics, patient outcomes and </w:t>
      </w:r>
      <w:r w:rsidR="00890D61">
        <w:rPr>
          <w:rFonts w:ascii="Arial" w:eastAsia="Arial" w:hAnsi="Arial" w:cs="Arial"/>
          <w:sz w:val="24"/>
          <w:szCs w:val="24"/>
        </w:rPr>
        <w:t>service delivery models</w:t>
      </w:r>
      <w:r w:rsidR="001848DB">
        <w:rPr>
          <w:rFonts w:ascii="Arial" w:eastAsia="Arial" w:hAnsi="Arial" w:cs="Arial"/>
          <w:sz w:val="24"/>
          <w:szCs w:val="24"/>
        </w:rPr>
        <w:t xml:space="preserve"> at a local and regional level</w:t>
      </w:r>
      <w:r w:rsidR="00132D09">
        <w:rPr>
          <w:rFonts w:ascii="Arial" w:eastAsia="Arial" w:hAnsi="Arial" w:cs="Arial"/>
          <w:sz w:val="24"/>
          <w:szCs w:val="24"/>
        </w:rPr>
        <w:t>.</w:t>
      </w:r>
      <w:r w:rsidR="00132D09" w:rsidRPr="7F578146">
        <w:rPr>
          <w:rFonts w:ascii="Arial" w:eastAsia="Arial" w:hAnsi="Arial" w:cs="Arial"/>
          <w:sz w:val="24"/>
          <w:szCs w:val="24"/>
        </w:rPr>
        <w:t xml:space="preserve"> </w:t>
      </w:r>
    </w:p>
    <w:p w14:paraId="7D77A0E5" w14:textId="36E8C334" w:rsidR="007B420D" w:rsidRDefault="007B420D" w:rsidP="00CB08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5A99C6" w14:textId="7596AEDD" w:rsidR="008007FD" w:rsidRDefault="160CC6B3" w:rsidP="00CB0854">
      <w:pPr>
        <w:spacing w:after="0" w:line="240" w:lineRule="auto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eastAsia="en-GB"/>
        </w:rPr>
      </w:pPr>
      <w:r w:rsidRPr="133652E2">
        <w:rPr>
          <w:rFonts w:ascii="Arial" w:eastAsia="Arial" w:hAnsi="Arial" w:cs="Arial"/>
          <w:sz w:val="24"/>
          <w:szCs w:val="24"/>
        </w:rPr>
        <w:t xml:space="preserve">This review will be informed by </w:t>
      </w:r>
      <w:r w:rsidR="7CD9C912" w:rsidRPr="133652E2">
        <w:rPr>
          <w:rFonts w:ascii="Arial" w:eastAsia="Arial" w:hAnsi="Arial" w:cs="Arial"/>
          <w:sz w:val="24"/>
          <w:szCs w:val="24"/>
        </w:rPr>
        <w:t>outcome</w:t>
      </w:r>
      <w:r w:rsidR="2880DCB6" w:rsidRPr="133652E2">
        <w:rPr>
          <w:rFonts w:ascii="Arial" w:eastAsia="Arial" w:hAnsi="Arial" w:cs="Arial"/>
          <w:sz w:val="24"/>
          <w:szCs w:val="24"/>
        </w:rPr>
        <w:t xml:space="preserve"> metrics and </w:t>
      </w:r>
      <w:r w:rsidR="31DB95EA" w:rsidRPr="133652E2">
        <w:rPr>
          <w:rFonts w:ascii="Arial" w:eastAsia="Arial" w:hAnsi="Arial" w:cs="Arial"/>
          <w:sz w:val="24"/>
          <w:szCs w:val="24"/>
        </w:rPr>
        <w:t xml:space="preserve">by </w:t>
      </w:r>
      <w:r w:rsidR="3415A257" w:rsidRPr="133652E2">
        <w:rPr>
          <w:rFonts w:ascii="Arial" w:eastAsia="Arial" w:hAnsi="Arial" w:cs="Arial"/>
          <w:sz w:val="24"/>
          <w:szCs w:val="24"/>
        </w:rPr>
        <w:t xml:space="preserve">evidence gained from submitted </w:t>
      </w:r>
      <w:r w:rsidR="5739ECD0" w:rsidRPr="133652E2">
        <w:rPr>
          <w:rFonts w:ascii="Arial" w:eastAsia="Arial" w:hAnsi="Arial" w:cs="Arial"/>
          <w:sz w:val="24"/>
          <w:szCs w:val="24"/>
        </w:rPr>
        <w:t xml:space="preserve">questionnaires </w:t>
      </w:r>
      <w:r w:rsidR="3AAD2380" w:rsidRPr="133652E2">
        <w:rPr>
          <w:rFonts w:ascii="Arial" w:eastAsia="Arial" w:hAnsi="Arial" w:cs="Arial"/>
          <w:sz w:val="24"/>
          <w:szCs w:val="24"/>
        </w:rPr>
        <w:t xml:space="preserve">and </w:t>
      </w:r>
      <w:r w:rsidR="00C72C00">
        <w:rPr>
          <w:rFonts w:ascii="Arial" w:eastAsia="Arial" w:hAnsi="Arial" w:cs="Arial"/>
          <w:sz w:val="24"/>
          <w:szCs w:val="24"/>
        </w:rPr>
        <w:t>provider review</w:t>
      </w:r>
      <w:r w:rsidR="3AAD2380" w:rsidRPr="133652E2">
        <w:rPr>
          <w:rFonts w:ascii="Arial" w:eastAsia="Arial" w:hAnsi="Arial" w:cs="Arial"/>
          <w:sz w:val="24"/>
          <w:szCs w:val="24"/>
        </w:rPr>
        <w:t xml:space="preserve"> visits to </w:t>
      </w:r>
      <w:r w:rsidR="007112A5">
        <w:rPr>
          <w:rFonts w:ascii="Arial" w:eastAsia="Arial" w:hAnsi="Arial" w:cs="Arial"/>
          <w:sz w:val="24"/>
          <w:szCs w:val="24"/>
        </w:rPr>
        <w:t>every</w:t>
      </w:r>
      <w:r w:rsidR="3AAD2380" w:rsidRPr="133652E2">
        <w:rPr>
          <w:rFonts w:ascii="Arial" w:eastAsia="Arial" w:hAnsi="Arial" w:cs="Arial"/>
          <w:sz w:val="24"/>
          <w:szCs w:val="24"/>
        </w:rPr>
        <w:t xml:space="preserve"> </w:t>
      </w:r>
      <w:r w:rsidR="00132D09">
        <w:rPr>
          <w:rFonts w:ascii="Arial" w:eastAsia="Arial" w:hAnsi="Arial" w:cs="Arial"/>
          <w:sz w:val="24"/>
          <w:szCs w:val="24"/>
        </w:rPr>
        <w:t xml:space="preserve">centre </w:t>
      </w:r>
      <w:r w:rsidR="00890D61">
        <w:rPr>
          <w:rFonts w:ascii="Arial" w:eastAsia="Arial" w:hAnsi="Arial" w:cs="Arial"/>
          <w:sz w:val="24"/>
          <w:szCs w:val="24"/>
        </w:rPr>
        <w:t xml:space="preserve">that </w:t>
      </w:r>
      <w:r w:rsidR="00132D09">
        <w:rPr>
          <w:rFonts w:ascii="Arial" w:eastAsia="Arial" w:hAnsi="Arial" w:cs="Arial"/>
          <w:sz w:val="24"/>
          <w:szCs w:val="24"/>
        </w:rPr>
        <w:t>deliver</w:t>
      </w:r>
      <w:r w:rsidR="00890D61">
        <w:rPr>
          <w:rFonts w:ascii="Arial" w:eastAsia="Arial" w:hAnsi="Arial" w:cs="Arial"/>
          <w:sz w:val="24"/>
          <w:szCs w:val="24"/>
        </w:rPr>
        <w:t>s</w:t>
      </w:r>
      <w:r w:rsidR="00132D09">
        <w:rPr>
          <w:rFonts w:ascii="Arial" w:eastAsia="Arial" w:hAnsi="Arial" w:cs="Arial"/>
          <w:sz w:val="24"/>
          <w:szCs w:val="24"/>
        </w:rPr>
        <w:t xml:space="preserve"> interventional radiology services</w:t>
      </w:r>
      <w:r w:rsidR="707071F8" w:rsidRPr="133652E2">
        <w:rPr>
          <w:rFonts w:ascii="Arial" w:eastAsia="Arial" w:hAnsi="Arial" w:cs="Arial"/>
          <w:sz w:val="24"/>
          <w:szCs w:val="24"/>
        </w:rPr>
        <w:t>.</w:t>
      </w:r>
      <w:r w:rsidR="2AACC386" w:rsidRPr="133652E2">
        <w:rPr>
          <w:rFonts w:ascii="Arial" w:eastAsia="Arial" w:hAnsi="Arial" w:cs="Arial"/>
          <w:sz w:val="24"/>
          <w:szCs w:val="24"/>
        </w:rPr>
        <w:t xml:space="preserve"> </w:t>
      </w:r>
    </w:p>
    <w:p w14:paraId="5DEBB05E" w14:textId="77777777" w:rsidR="00FA2A4F" w:rsidRDefault="00FA2A4F" w:rsidP="00CB08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C6217E1" w14:textId="018188B2" w:rsidR="00B30E66" w:rsidRPr="00B30E66" w:rsidRDefault="00B30E66" w:rsidP="00CB08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30E66">
        <w:rPr>
          <w:rFonts w:ascii="Arial" w:eastAsia="Times New Roman" w:hAnsi="Arial" w:cs="Arial"/>
          <w:sz w:val="24"/>
          <w:szCs w:val="24"/>
          <w:lang w:val="en-US" w:eastAsia="en-GB"/>
        </w:rPr>
        <w:t>GIRFT will apply a specific methodology to the</w:t>
      </w:r>
      <w:r w:rsidR="001917F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132D09">
        <w:rPr>
          <w:rFonts w:ascii="Arial" w:eastAsia="Times New Roman" w:hAnsi="Arial" w:cs="Arial"/>
          <w:sz w:val="24"/>
          <w:szCs w:val="24"/>
          <w:lang w:val="en-US" w:eastAsia="en-GB"/>
        </w:rPr>
        <w:t>Interventional Radiology</w:t>
      </w:r>
      <w:r w:rsidR="001917F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56636">
        <w:rPr>
          <w:rFonts w:ascii="Arial" w:eastAsia="Times New Roman" w:hAnsi="Arial" w:cs="Arial"/>
          <w:sz w:val="24"/>
          <w:szCs w:val="24"/>
          <w:lang w:val="en-US" w:eastAsia="en-GB"/>
        </w:rPr>
        <w:t>d</w:t>
      </w:r>
      <w:r w:rsidR="001917F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eep </w:t>
      </w:r>
      <w:r w:rsidR="00C56636">
        <w:rPr>
          <w:rFonts w:ascii="Arial" w:eastAsia="Times New Roman" w:hAnsi="Arial" w:cs="Arial"/>
          <w:sz w:val="24"/>
          <w:szCs w:val="24"/>
          <w:lang w:val="en-US" w:eastAsia="en-GB"/>
        </w:rPr>
        <w:t>d</w:t>
      </w:r>
      <w:r w:rsidR="001917FE">
        <w:rPr>
          <w:rFonts w:ascii="Arial" w:eastAsia="Times New Roman" w:hAnsi="Arial" w:cs="Arial"/>
          <w:sz w:val="24"/>
          <w:szCs w:val="24"/>
          <w:lang w:val="en-US" w:eastAsia="en-GB"/>
        </w:rPr>
        <w:t>ive</w:t>
      </w:r>
      <w:r w:rsidR="00C5663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visits</w:t>
      </w:r>
      <w:r w:rsidRPr="00B30E66">
        <w:rPr>
          <w:rFonts w:ascii="Arial" w:eastAsia="Times New Roman" w:hAnsi="Arial" w:cs="Arial"/>
          <w:sz w:val="24"/>
          <w:szCs w:val="24"/>
          <w:lang w:val="en-US" w:eastAsia="en-GB"/>
        </w:rPr>
        <w:t>. The format for the work is as follows:</w:t>
      </w:r>
      <w:r w:rsidRPr="00B30E66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A3AD7D2" w14:textId="77777777" w:rsidR="00B30E66" w:rsidRPr="00B30E66" w:rsidRDefault="00B30E66" w:rsidP="00CB0854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30E66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8DBB4BE" w14:textId="77777777" w:rsidR="00C56636" w:rsidRPr="00C56636" w:rsidRDefault="00C56636" w:rsidP="00CB08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Deep dive visits will be face to face or virtual. </w:t>
      </w:r>
    </w:p>
    <w:p w14:paraId="3E767F43" w14:textId="49C05014" w:rsidR="00B30E66" w:rsidRPr="00B30E66" w:rsidRDefault="00B30E66" w:rsidP="00CB08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A pre-</w:t>
      </w:r>
      <w:r w:rsidR="00A85C0A" w:rsidRPr="0068099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visit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questionnaire </w:t>
      </w:r>
      <w:r w:rsidR="00C5663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is sent to </w:t>
      </w:r>
      <w:r w:rsidR="005E520D" w:rsidRPr="0068099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each </w:t>
      </w:r>
      <w:r w:rsidR="00132D09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hospital</w:t>
      </w:r>
      <w:r w:rsidR="005E520D" w:rsidRPr="0068099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to </w:t>
      </w:r>
      <w:r w:rsidRP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complete</w:t>
      </w:r>
      <w:r w:rsidR="00ED1715" w:rsidRP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prior </w:t>
      </w:r>
      <w:r w:rsidR="002E792B" w:rsidRP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to the</w:t>
      </w:r>
      <w:r w:rsidRP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</w:t>
      </w:r>
      <w:r w:rsid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deep dive </w:t>
      </w:r>
      <w:r w:rsidR="007112A5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visits</w:t>
      </w:r>
      <w:r w:rsidR="00C56636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 xml:space="preserve"> starting</w:t>
      </w:r>
      <w:r w:rsidRPr="00890D61">
        <w:rPr>
          <w:rFonts w:ascii="Arial" w:eastAsia="Times New Roman" w:hAnsi="Arial" w:cs="Arial"/>
          <w:color w:val="000000" w:themeColor="text1"/>
          <w:sz w:val="24"/>
          <w:szCs w:val="24"/>
          <w:lang w:val="en-US" w:eastAsia="en-GB"/>
        </w:rPr>
        <w:t>.</w:t>
      </w:r>
      <w:r w:rsidRPr="00890D6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</w:p>
    <w:p w14:paraId="62FCFD70" w14:textId="75F76472" w:rsidR="00B30E66" w:rsidRPr="00B30E66" w:rsidRDefault="00C56636" w:rsidP="00CB08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The GIRFT team</w:t>
      </w:r>
      <w:r w:rsidR="00B30E66"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will create a data pack </w:t>
      </w:r>
      <w:r w:rsidR="0051371E">
        <w:rPr>
          <w:rFonts w:ascii="Arial" w:hAnsi="Arial" w:cs="Arial"/>
          <w:sz w:val="24"/>
          <w:szCs w:val="24"/>
        </w:rPr>
        <w:t>drawn from</w:t>
      </w:r>
      <w:r w:rsidR="00F75400" w:rsidRPr="0068099B">
        <w:rPr>
          <w:rFonts w:ascii="Arial" w:hAnsi="Arial" w:cs="Arial"/>
          <w:sz w:val="24"/>
          <w:szCs w:val="24"/>
        </w:rPr>
        <w:t xml:space="preserve"> HES</w:t>
      </w:r>
      <w:r w:rsidR="00132D09">
        <w:rPr>
          <w:rFonts w:ascii="Arial" w:hAnsi="Arial" w:cs="Arial"/>
          <w:sz w:val="24"/>
          <w:szCs w:val="24"/>
        </w:rPr>
        <w:t xml:space="preserve"> and DID, national audits and registries</w:t>
      </w:r>
      <w:r w:rsidR="00F75400" w:rsidRPr="0068099B">
        <w:rPr>
          <w:rFonts w:ascii="Arial" w:hAnsi="Arial" w:cs="Arial"/>
          <w:sz w:val="24"/>
          <w:szCs w:val="24"/>
        </w:rPr>
        <w:t xml:space="preserve">, along with other data sources applicable to </w:t>
      </w:r>
      <w:r w:rsidR="007112A5">
        <w:rPr>
          <w:rFonts w:ascii="Arial" w:hAnsi="Arial" w:cs="Arial"/>
          <w:sz w:val="24"/>
          <w:szCs w:val="24"/>
        </w:rPr>
        <w:t>IR</w:t>
      </w:r>
      <w:r w:rsidR="00132D09">
        <w:rPr>
          <w:rFonts w:ascii="Arial" w:hAnsi="Arial" w:cs="Arial"/>
          <w:sz w:val="24"/>
          <w:szCs w:val="24"/>
        </w:rPr>
        <w:t>. The</w:t>
      </w:r>
      <w:r w:rsidR="00F75400" w:rsidRPr="0068099B">
        <w:rPr>
          <w:rFonts w:ascii="Arial" w:hAnsi="Arial" w:cs="Arial"/>
          <w:sz w:val="24"/>
          <w:szCs w:val="24"/>
        </w:rPr>
        <w:t xml:space="preserve"> team of health care analysts create something called a provider level report (PLR);</w:t>
      </w:r>
      <w:r w:rsidR="00B30E66"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we will use this, and the completed questionnaire</w:t>
      </w:r>
      <w:r w:rsidR="001848D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="00B30E66"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as the basis of our conversation on the day</w:t>
      </w:r>
      <w:r w:rsidR="007112A5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of the visit</w:t>
      </w:r>
      <w:r w:rsidR="00B30E66"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.</w:t>
      </w:r>
      <w:r w:rsidR="002E792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The data pack will be available on FutureNHS</w:t>
      </w:r>
      <w:r w:rsidR="00117BE4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website. </w:t>
      </w:r>
    </w:p>
    <w:p w14:paraId="1E939233" w14:textId="77777777" w:rsidR="00B30E66" w:rsidRPr="00B30E66" w:rsidRDefault="00B30E66" w:rsidP="00CB08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Actions and good practice from the meetings will be shared with the attendees.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E5C6035" w14:textId="49020ECD" w:rsidR="00B30E66" w:rsidRPr="00B30E66" w:rsidRDefault="002004B6" w:rsidP="00CB085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L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ocal implementation team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s</w:t>
      </w:r>
      <w:r w:rsidR="00E54C97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 including local GIRFT leads</w:t>
      </w:r>
      <w:r w:rsidR="001848D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,</w:t>
      </w:r>
      <w:r w:rsidR="00B30E66"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will provide ongoing support following the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deep dives.</w:t>
      </w:r>
    </w:p>
    <w:p w14:paraId="58E39523" w14:textId="7AB2D4B7" w:rsidR="00B30E66" w:rsidRPr="00B30E66" w:rsidRDefault="00B30E66" w:rsidP="00CB0854">
      <w:pPr>
        <w:spacing w:after="0" w:line="240" w:lineRule="auto"/>
        <w:ind w:firstLine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DDD4F49" w14:textId="412C9672" w:rsidR="00B30E66" w:rsidRPr="00B30E66" w:rsidRDefault="00B30E66" w:rsidP="00CB08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lastRenderedPageBreak/>
        <w:t xml:space="preserve">The commitment from your </w:t>
      </w:r>
      <w:r w:rsidR="001848DB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centre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will be to:</w:t>
      </w:r>
      <w:r w:rsidRPr="00B30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E3768C1" w14:textId="77777777" w:rsidR="00B30E66" w:rsidRPr="00B30E66" w:rsidRDefault="00B30E66" w:rsidP="00CB08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EBA87A8" w14:textId="6E625FAC" w:rsidR="00B30E66" w:rsidRPr="00CB0854" w:rsidRDefault="00B30E66" w:rsidP="00CB0854">
      <w:pPr>
        <w:pStyle w:val="ListParagraph"/>
        <w:numPr>
          <w:ilvl w:val="0"/>
          <w:numId w:val="15"/>
        </w:numPr>
        <w:jc w:val="both"/>
        <w:textAlignment w:val="baseline"/>
        <w:rPr>
          <w:rFonts w:ascii="Arial" w:hAnsi="Arial" w:cs="Arial"/>
          <w:szCs w:val="24"/>
          <w:lang w:eastAsia="en-GB"/>
        </w:rPr>
      </w:pPr>
      <w:r w:rsidRPr="00CB0854">
        <w:rPr>
          <w:rFonts w:ascii="Arial" w:hAnsi="Arial" w:cs="Arial"/>
          <w:color w:val="000000"/>
          <w:szCs w:val="24"/>
          <w:lang w:val="en-US" w:eastAsia="en-GB"/>
        </w:rPr>
        <w:t>Complete and return the attached Trust level questionnaire</w:t>
      </w:r>
      <w:r w:rsidR="00890D61">
        <w:rPr>
          <w:rFonts w:ascii="Arial" w:hAnsi="Arial" w:cs="Arial"/>
          <w:color w:val="000000"/>
          <w:szCs w:val="24"/>
          <w:lang w:val="en-US" w:eastAsia="en-GB"/>
        </w:rPr>
        <w:t xml:space="preserve"> within 6 weeks of its receipt and before the deep dive visits begin. </w:t>
      </w:r>
      <w:r w:rsidRPr="00CB0854">
        <w:rPr>
          <w:rFonts w:ascii="Arial" w:hAnsi="Arial" w:cs="Arial"/>
          <w:color w:val="000000"/>
          <w:szCs w:val="24"/>
          <w:lang w:val="en-US" w:eastAsia="en-GB"/>
        </w:rPr>
        <w:t xml:space="preserve"> </w:t>
      </w:r>
    </w:p>
    <w:p w14:paraId="7DB0828F" w14:textId="45C7FBDE" w:rsidR="001B391B" w:rsidRPr="00CB0854" w:rsidRDefault="00B30E66" w:rsidP="00CB0854">
      <w:pPr>
        <w:pStyle w:val="ListParagraph"/>
        <w:numPr>
          <w:ilvl w:val="0"/>
          <w:numId w:val="15"/>
        </w:numPr>
        <w:jc w:val="both"/>
        <w:textAlignment w:val="baseline"/>
        <w:rPr>
          <w:rFonts w:ascii="Arial" w:hAnsi="Arial" w:cs="Arial"/>
          <w:szCs w:val="24"/>
          <w:lang w:eastAsia="en-GB"/>
        </w:rPr>
      </w:pPr>
      <w:r w:rsidRPr="00CB0854">
        <w:rPr>
          <w:rFonts w:ascii="Arial" w:hAnsi="Arial" w:cs="Arial"/>
          <w:color w:val="000000"/>
          <w:szCs w:val="24"/>
          <w:lang w:val="en-US" w:eastAsia="en-GB"/>
        </w:rPr>
        <w:t>Circulate the calendar invite to all relevant</w:t>
      </w:r>
      <w:r w:rsidR="00052AC7" w:rsidRPr="00CB0854">
        <w:rPr>
          <w:rFonts w:ascii="Arial" w:hAnsi="Arial" w:cs="Arial"/>
          <w:szCs w:val="24"/>
        </w:rPr>
        <w:t xml:space="preserve"> representation across</w:t>
      </w:r>
      <w:r w:rsidR="00890D61">
        <w:rPr>
          <w:rFonts w:ascii="Arial" w:hAnsi="Arial" w:cs="Arial"/>
          <w:szCs w:val="24"/>
        </w:rPr>
        <w:t xml:space="preserve"> the IR service</w:t>
      </w:r>
      <w:r w:rsidR="00052AC7" w:rsidRPr="00CB0854">
        <w:rPr>
          <w:rFonts w:ascii="Arial" w:hAnsi="Arial" w:cs="Arial"/>
          <w:szCs w:val="24"/>
        </w:rPr>
        <w:t xml:space="preserve"> to join</w:t>
      </w:r>
      <w:r w:rsidR="00890D61">
        <w:rPr>
          <w:rFonts w:ascii="Arial" w:hAnsi="Arial" w:cs="Arial"/>
          <w:szCs w:val="24"/>
        </w:rPr>
        <w:t xml:space="preserve"> the visit,</w:t>
      </w:r>
      <w:r w:rsidR="00052AC7" w:rsidRPr="00CB0854">
        <w:rPr>
          <w:rFonts w:ascii="Arial" w:hAnsi="Arial" w:cs="Arial"/>
          <w:szCs w:val="24"/>
        </w:rPr>
        <w:t xml:space="preserve"> </w:t>
      </w:r>
      <w:r w:rsidR="00890D61">
        <w:rPr>
          <w:rFonts w:ascii="Arial" w:hAnsi="Arial" w:cs="Arial"/>
          <w:szCs w:val="24"/>
        </w:rPr>
        <w:t>as well as representatives from other key specialties in the organisation such as anaesthesia, vascular surgery, oncology, and transplant, dialysis and diabetic services</w:t>
      </w:r>
      <w:r w:rsidR="00052AC7" w:rsidRPr="00CB0854">
        <w:rPr>
          <w:rFonts w:ascii="Arial" w:hAnsi="Arial" w:cs="Arial"/>
          <w:szCs w:val="24"/>
        </w:rPr>
        <w:t>.</w:t>
      </w:r>
    </w:p>
    <w:p w14:paraId="5F0C66A2" w14:textId="746661A0" w:rsidR="00B30E66" w:rsidRPr="00CB0854" w:rsidRDefault="00B30E66" w:rsidP="00CB0854">
      <w:pPr>
        <w:pStyle w:val="ListParagraph"/>
        <w:numPr>
          <w:ilvl w:val="0"/>
          <w:numId w:val="15"/>
        </w:numPr>
        <w:jc w:val="both"/>
        <w:textAlignment w:val="baseline"/>
        <w:rPr>
          <w:rFonts w:ascii="Arial" w:hAnsi="Arial" w:cs="Arial"/>
          <w:szCs w:val="24"/>
          <w:lang w:eastAsia="en-GB"/>
        </w:rPr>
      </w:pPr>
      <w:r w:rsidRPr="00CB0854">
        <w:rPr>
          <w:rFonts w:ascii="Arial" w:hAnsi="Arial" w:cs="Arial"/>
          <w:color w:val="000000"/>
          <w:szCs w:val="24"/>
          <w:lang w:val="en-US" w:eastAsia="en-GB"/>
        </w:rPr>
        <w:t>To commit time for the Medical Director/s, Clinical Lead/s for</w:t>
      </w:r>
      <w:r w:rsidR="0087485F" w:rsidRPr="00CB0854">
        <w:rPr>
          <w:rFonts w:ascii="Arial" w:hAnsi="Arial" w:cs="Arial"/>
          <w:szCs w:val="24"/>
          <w:lang w:val="en-US" w:eastAsia="en-GB"/>
        </w:rPr>
        <w:t xml:space="preserve"> </w:t>
      </w:r>
      <w:r w:rsidR="00890D61">
        <w:rPr>
          <w:rFonts w:ascii="Arial" w:hAnsi="Arial" w:cs="Arial"/>
          <w:szCs w:val="24"/>
          <w:lang w:val="en-US" w:eastAsia="en-GB"/>
        </w:rPr>
        <w:t>Interventional Radiology</w:t>
      </w:r>
      <w:r w:rsidRPr="00CB0854">
        <w:rPr>
          <w:rFonts w:ascii="Arial" w:hAnsi="Arial" w:cs="Arial"/>
          <w:color w:val="000000"/>
          <w:szCs w:val="24"/>
          <w:lang w:val="en-US" w:eastAsia="en-GB"/>
        </w:rPr>
        <w:t xml:space="preserve">, all consultants, and members of the multi-disciplinary team from across the </w:t>
      </w:r>
      <w:r w:rsidR="00890D61">
        <w:rPr>
          <w:rFonts w:ascii="Arial" w:hAnsi="Arial" w:cs="Arial"/>
          <w:color w:val="000000"/>
          <w:szCs w:val="24"/>
          <w:lang w:val="en-US" w:eastAsia="en-GB"/>
        </w:rPr>
        <w:t>organisation</w:t>
      </w:r>
      <w:r w:rsidR="00684266" w:rsidRPr="00CB0854">
        <w:rPr>
          <w:rFonts w:ascii="Arial" w:hAnsi="Arial" w:cs="Arial"/>
          <w:color w:val="000000"/>
          <w:szCs w:val="24"/>
          <w:lang w:val="en-US" w:eastAsia="en-GB"/>
        </w:rPr>
        <w:t xml:space="preserve"> </w:t>
      </w:r>
      <w:r w:rsidRPr="00CB0854">
        <w:rPr>
          <w:rFonts w:ascii="Arial" w:hAnsi="Arial" w:cs="Arial"/>
          <w:color w:val="000000"/>
          <w:szCs w:val="24"/>
          <w:lang w:val="en-US" w:eastAsia="en-GB"/>
        </w:rPr>
        <w:t>to attend the meeting. </w:t>
      </w:r>
      <w:r w:rsidRPr="00CB0854">
        <w:rPr>
          <w:rFonts w:ascii="Arial" w:hAnsi="Arial" w:cs="Arial"/>
          <w:color w:val="000000"/>
          <w:szCs w:val="24"/>
          <w:lang w:eastAsia="en-GB"/>
        </w:rPr>
        <w:t> </w:t>
      </w:r>
    </w:p>
    <w:p w14:paraId="6E9A9BD4" w14:textId="7FDB6D7C" w:rsidR="00B30E66" w:rsidRDefault="00B30E66" w:rsidP="00CB08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024A9DE" w14:textId="52D39FFC" w:rsidR="00890D61" w:rsidRPr="009D72A7" w:rsidRDefault="00890D61" w:rsidP="00890D61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We believe that 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t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rusts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will recognise the value of the programme as all participants will receive an extensive, clinically </w:t>
      </w:r>
      <w:r w:rsidR="00FC5098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delivered</w:t>
      </w:r>
      <w:r w:rsidR="00FC5098"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review of their key metrics and national context. </w:t>
      </w:r>
    </w:p>
    <w:p w14:paraId="2004215D" w14:textId="77777777" w:rsidR="00890D61" w:rsidRPr="00B30E66" w:rsidRDefault="00890D61" w:rsidP="00CB08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9ACD800" w14:textId="60588B28" w:rsidR="005E002F" w:rsidRPr="00890D61" w:rsidRDefault="00B30E66" w:rsidP="00890D6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30E6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If your system would like to take up this invitation, then please contact us at </w:t>
      </w:r>
      <w:hyperlink r:id="rId11" w:tgtFrame="_blank" w:history="1">
        <w:r w:rsidRPr="00B30E66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E1E3E6"/>
            <w:lang w:val="en-US" w:eastAsia="en-GB"/>
          </w:rPr>
          <w:t>england.girft.central@nhs.net</w:t>
        </w:r>
      </w:hyperlink>
      <w:r w:rsidRPr="00B30E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0643EE78" w14:textId="5B29C201" w:rsidR="310721A9" w:rsidRDefault="310721A9" w:rsidP="00CB085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</w:pPr>
    </w:p>
    <w:p w14:paraId="00D7F9DC" w14:textId="110A37F8" w:rsidR="006B115A" w:rsidRPr="009D72A7" w:rsidRDefault="56649F5A" w:rsidP="00CB08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We look forward to working with you </w:t>
      </w:r>
      <w:r w:rsidR="00FC5098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on</w:t>
      </w:r>
      <w:r w:rsidR="00FC5098"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this exciting initiative </w:t>
      </w:r>
      <w:r w:rsidR="00FC5098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which 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will </w:t>
      </w:r>
      <w:r w:rsidR="00FC5098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undoubtedly 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prove valuable to patients, </w:t>
      </w:r>
      <w:r w:rsidR="79911711"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providers,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and the profession</w:t>
      </w:r>
      <w:r w:rsidR="00FC5098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 as a whole</w:t>
      </w: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>.</w:t>
      </w:r>
    </w:p>
    <w:p w14:paraId="789919CD" w14:textId="77777777" w:rsidR="006B115A" w:rsidRPr="009D72A7" w:rsidRDefault="006B115A" w:rsidP="00CB08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3CD72B73" w14:textId="1D57A0A9" w:rsidR="003934F5" w:rsidRPr="00C72C00" w:rsidRDefault="56649F5A" w:rsidP="00CB0854">
      <w:pPr>
        <w:spacing w:after="0" w:line="240" w:lineRule="auto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lang w:eastAsia="en-GB"/>
        </w:rPr>
      </w:pPr>
      <w:r w:rsidRPr="133652E2">
        <w:rPr>
          <w:rFonts w:ascii="Arial" w:eastAsia="Arial" w:hAnsi="Arial" w:cs="Arial"/>
          <w:color w:val="000000" w:themeColor="text1"/>
          <w:sz w:val="24"/>
          <w:szCs w:val="24"/>
          <w:lang w:eastAsia="en-GB"/>
        </w:rPr>
        <w:t xml:space="preserve">Further information about the programme can be found at </w:t>
      </w:r>
      <w:hyperlink r:id="rId12">
        <w:r w:rsidRPr="133652E2">
          <w:rPr>
            <w:rStyle w:val="Hyperlink"/>
            <w:rFonts w:ascii="Arial" w:eastAsia="Arial" w:hAnsi="Arial" w:cs="Arial"/>
            <w:sz w:val="24"/>
            <w:szCs w:val="24"/>
            <w:lang w:eastAsia="en-GB"/>
          </w:rPr>
          <w:t>http://gettingitrightfirsttime.co.uk/</w:t>
        </w:r>
      </w:hyperlink>
      <w:r w:rsidR="5C916108" w:rsidRPr="133652E2">
        <w:rPr>
          <w:rFonts w:ascii="Arial" w:eastAsia="Arial" w:hAnsi="Arial" w:cs="Arial"/>
          <w:sz w:val="24"/>
          <w:szCs w:val="24"/>
          <w:lang w:eastAsia="en-GB"/>
        </w:rPr>
        <w:t xml:space="preserve"> or alternatively, please contact </w:t>
      </w:r>
      <w:r w:rsidR="00C72C00">
        <w:rPr>
          <w:rFonts w:ascii="Arial" w:eastAsia="Arial" w:hAnsi="Arial" w:cs="Arial"/>
          <w:sz w:val="24"/>
          <w:szCs w:val="24"/>
          <w:lang w:eastAsia="en-GB"/>
        </w:rPr>
        <w:t xml:space="preserve">Rebecca Dooley </w:t>
      </w:r>
      <w:r w:rsidR="00C72C00" w:rsidRPr="00C72C00">
        <w:rPr>
          <w:rFonts w:ascii="Arial" w:eastAsia="Arial" w:hAnsi="Arial" w:cs="Arial"/>
          <w:color w:val="2E74B5" w:themeColor="accent1" w:themeShade="BF"/>
          <w:sz w:val="24"/>
          <w:szCs w:val="24"/>
          <w:lang w:eastAsia="en-GB"/>
        </w:rPr>
        <w:t>rebecca.dooley2@nhs.net</w:t>
      </w:r>
      <w:r w:rsidR="00C72C00">
        <w:rPr>
          <w:rFonts w:ascii="Arial" w:eastAsia="Arial" w:hAnsi="Arial" w:cs="Arial"/>
          <w:sz w:val="24"/>
          <w:szCs w:val="24"/>
          <w:lang w:eastAsia="en-GB"/>
        </w:rPr>
        <w:t>.</w:t>
      </w:r>
    </w:p>
    <w:p w14:paraId="25AAAC27" w14:textId="77777777" w:rsidR="003934F5" w:rsidRDefault="003934F5" w:rsidP="00CB08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n-GB"/>
        </w:rPr>
      </w:pPr>
    </w:p>
    <w:p w14:paraId="5D6E2BA2" w14:textId="77777777" w:rsidR="00CB0854" w:rsidRPr="009D72A7" w:rsidRDefault="00CB0854" w:rsidP="00CB08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97CA294" w14:textId="77777777" w:rsidR="00983CFE" w:rsidRPr="009D72A7" w:rsidRDefault="00983CFE" w:rsidP="00CB08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9B11B0" w14:textId="771B9DAB" w:rsidR="00911299" w:rsidRDefault="14DF5EF3" w:rsidP="00CB085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33652E2">
        <w:rPr>
          <w:rFonts w:ascii="Arial" w:eastAsia="Arial" w:hAnsi="Arial" w:cs="Arial"/>
          <w:color w:val="000000" w:themeColor="text1"/>
          <w:sz w:val="24"/>
          <w:szCs w:val="24"/>
        </w:rPr>
        <w:t>Yours sincerely</w:t>
      </w:r>
      <w:r w:rsidR="538EEE67" w:rsidRPr="133652E2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7A479975" w14:textId="77777777" w:rsidR="00FC5098" w:rsidRDefault="00FC5098" w:rsidP="00CB085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E0DD5EA" w14:textId="2C354BC4" w:rsidR="00FC5098" w:rsidRPr="009D72A7" w:rsidRDefault="00FC5098" w:rsidP="00CB085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3A86B02" wp14:editId="4CAD6CD7">
            <wp:extent cx="1609725" cy="619125"/>
            <wp:effectExtent l="0" t="0" r="9525" b="9525"/>
            <wp:docPr id="2070018852" name="Picture 1" descr="A wire with a lo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18852" name="Picture 1" descr="A wire with a loop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8341" w14:textId="77777777" w:rsidR="008E34D0" w:rsidRPr="009D72A7" w:rsidRDefault="008E34D0" w:rsidP="00CB0854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E34D0" w:rsidRPr="009D72A7" w14:paraId="551E44FE" w14:textId="77777777" w:rsidTr="107B7A8E">
        <w:trPr>
          <w:trHeight w:val="648"/>
        </w:trPr>
        <w:tc>
          <w:tcPr>
            <w:tcW w:w="9356" w:type="dxa"/>
            <w:shd w:val="clear" w:color="auto" w:fill="auto"/>
          </w:tcPr>
          <w:p w14:paraId="53FB5907" w14:textId="77777777" w:rsidR="00FC5098" w:rsidRPr="00FC5098" w:rsidRDefault="00FC5098" w:rsidP="00FC509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5098">
              <w:rPr>
                <w:rFonts w:ascii="Arial" w:eastAsia="Calibri" w:hAnsi="Arial" w:cs="Arial"/>
                <w:color w:val="000000"/>
                <w:sz w:val="24"/>
                <w:szCs w:val="24"/>
              </w:rPr>
              <w:t>Professor Tim Briggs</w:t>
            </w:r>
          </w:p>
          <w:p w14:paraId="6C9352D5" w14:textId="77777777" w:rsidR="00FC5098" w:rsidRPr="00FC5098" w:rsidRDefault="00FC5098" w:rsidP="00FC509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5098">
              <w:rPr>
                <w:rFonts w:ascii="Arial" w:eastAsia="Calibri" w:hAnsi="Arial" w:cs="Arial"/>
                <w:color w:val="000000"/>
                <w:sz w:val="24"/>
                <w:szCs w:val="24"/>
              </w:rPr>
              <w:t>National Director of Clinical Improvement &amp; Elective Recovery NHSE</w:t>
            </w:r>
          </w:p>
          <w:p w14:paraId="1B024549" w14:textId="6ADDA7CB" w:rsidR="008E34D0" w:rsidRPr="009D72A7" w:rsidRDefault="00FC5098" w:rsidP="00FC509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5098">
              <w:rPr>
                <w:rFonts w:ascii="Arial" w:eastAsia="Calibri" w:hAnsi="Arial" w:cs="Arial"/>
                <w:color w:val="000000"/>
                <w:sz w:val="24"/>
                <w:szCs w:val="24"/>
              </w:rPr>
              <w:t>Chair of the GIRFT Programme</w:t>
            </w:r>
          </w:p>
        </w:tc>
      </w:tr>
      <w:tr w:rsidR="008E34D0" w:rsidRPr="009D72A7" w14:paraId="134ED096" w14:textId="77777777" w:rsidTr="107B7A8E">
        <w:trPr>
          <w:trHeight w:val="1295"/>
        </w:trPr>
        <w:tc>
          <w:tcPr>
            <w:tcW w:w="9356" w:type="dxa"/>
            <w:shd w:val="clear" w:color="auto" w:fill="auto"/>
          </w:tcPr>
          <w:p w14:paraId="298579D7" w14:textId="0C706D60" w:rsidR="00EF66E6" w:rsidRPr="009D72A7" w:rsidRDefault="00EF66E6" w:rsidP="00C72C0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51A4C559" w14:textId="77777777" w:rsidR="00911299" w:rsidRPr="009B179C" w:rsidRDefault="00911299" w:rsidP="00CB08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11299" w:rsidRPr="009B179C" w:rsidSect="00BD4DE3">
      <w:headerReference w:type="default" r:id="rId14"/>
      <w:footerReference w:type="default" r:id="rId15"/>
      <w:pgSz w:w="11906" w:h="16838" w:code="9"/>
      <w:pgMar w:top="1418" w:right="720" w:bottom="198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F4F2" w14:textId="77777777" w:rsidR="00A425D8" w:rsidRDefault="00A425D8" w:rsidP="00BF11B9">
      <w:pPr>
        <w:spacing w:after="0" w:line="240" w:lineRule="auto"/>
      </w:pPr>
      <w:r>
        <w:separator/>
      </w:r>
    </w:p>
  </w:endnote>
  <w:endnote w:type="continuationSeparator" w:id="0">
    <w:p w14:paraId="63A782AC" w14:textId="77777777" w:rsidR="00A425D8" w:rsidRDefault="00A425D8" w:rsidP="00BF11B9">
      <w:pPr>
        <w:spacing w:after="0" w:line="240" w:lineRule="auto"/>
      </w:pPr>
      <w:r>
        <w:continuationSeparator/>
      </w:r>
    </w:p>
  </w:endnote>
  <w:endnote w:type="continuationNotice" w:id="1">
    <w:p w14:paraId="1E7F8FE0" w14:textId="77777777" w:rsidR="00A425D8" w:rsidRDefault="00A42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3ABF" w14:textId="25BB0AF4" w:rsidR="00BF11B9" w:rsidRDefault="107B7A8E">
    <w:pPr>
      <w:pStyle w:val="Footer"/>
    </w:pPr>
    <w:r>
      <w:rPr>
        <w:noProof/>
      </w:rPr>
      <w:drawing>
        <wp:inline distT="0" distB="0" distL="0" distR="0" wp14:anchorId="3FDEBF41" wp14:editId="4EE72223">
          <wp:extent cx="6480608" cy="304826"/>
          <wp:effectExtent l="0" t="0" r="0" b="0"/>
          <wp:docPr id="144768946" name="Picture 144768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608" cy="30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C369" w14:textId="77777777" w:rsidR="00A425D8" w:rsidRDefault="00A425D8" w:rsidP="00BF11B9">
      <w:pPr>
        <w:spacing w:after="0" w:line="240" w:lineRule="auto"/>
      </w:pPr>
      <w:r>
        <w:separator/>
      </w:r>
    </w:p>
  </w:footnote>
  <w:footnote w:type="continuationSeparator" w:id="0">
    <w:p w14:paraId="4B658EB9" w14:textId="77777777" w:rsidR="00A425D8" w:rsidRDefault="00A425D8" w:rsidP="00BF11B9">
      <w:pPr>
        <w:spacing w:after="0" w:line="240" w:lineRule="auto"/>
      </w:pPr>
      <w:r>
        <w:continuationSeparator/>
      </w:r>
    </w:p>
  </w:footnote>
  <w:footnote w:type="continuationNotice" w:id="1">
    <w:p w14:paraId="1B33B9ED" w14:textId="77777777" w:rsidR="00A425D8" w:rsidRDefault="00A42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EF44" w14:textId="4F07E4E9" w:rsidR="00BF11B9" w:rsidRDefault="00F82C28">
    <w:pPr>
      <w:pStyle w:val="Header"/>
    </w:pPr>
    <w:r>
      <w:rPr>
        <w:noProof/>
        <w:lang w:eastAsia="en-GB"/>
      </w:rPr>
      <w:drawing>
        <wp:inline distT="0" distB="0" distL="0" distR="0" wp14:anchorId="7CE59017" wp14:editId="14088AB0">
          <wp:extent cx="6671310" cy="1056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top banner 4 (letterhead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310" cy="1056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BEA"/>
    <w:multiLevelType w:val="hybridMultilevel"/>
    <w:tmpl w:val="219220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1F5448"/>
    <w:multiLevelType w:val="hybridMultilevel"/>
    <w:tmpl w:val="B9822C8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9F63A1E"/>
    <w:multiLevelType w:val="hybridMultilevel"/>
    <w:tmpl w:val="D0E45BEC"/>
    <w:lvl w:ilvl="0" w:tplc="F218367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1778"/>
    <w:multiLevelType w:val="hybridMultilevel"/>
    <w:tmpl w:val="F50E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4BF"/>
    <w:multiLevelType w:val="multilevel"/>
    <w:tmpl w:val="5FC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5353F"/>
    <w:multiLevelType w:val="hybridMultilevel"/>
    <w:tmpl w:val="E870B24E"/>
    <w:lvl w:ilvl="0" w:tplc="3CACE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DE3516"/>
    <w:multiLevelType w:val="hybridMultilevel"/>
    <w:tmpl w:val="8ECEEB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2A1CCC"/>
    <w:multiLevelType w:val="hybridMultilevel"/>
    <w:tmpl w:val="07BC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667"/>
    <w:multiLevelType w:val="hybridMultilevel"/>
    <w:tmpl w:val="EFC4E9C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D786668"/>
    <w:multiLevelType w:val="hybridMultilevel"/>
    <w:tmpl w:val="2D881480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A7390C"/>
    <w:multiLevelType w:val="multilevel"/>
    <w:tmpl w:val="9BF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048A8"/>
    <w:multiLevelType w:val="multilevel"/>
    <w:tmpl w:val="1EF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4E758D"/>
    <w:multiLevelType w:val="hybridMultilevel"/>
    <w:tmpl w:val="FFFFFFFF"/>
    <w:lvl w:ilvl="0" w:tplc="3CA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E2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25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8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EE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4D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8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E6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4DF"/>
    <w:multiLevelType w:val="hybridMultilevel"/>
    <w:tmpl w:val="353E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746A"/>
    <w:multiLevelType w:val="hybridMultilevel"/>
    <w:tmpl w:val="A504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19752">
    <w:abstractNumId w:val="12"/>
  </w:num>
  <w:num w:numId="2" w16cid:durableId="815226835">
    <w:abstractNumId w:val="8"/>
  </w:num>
  <w:num w:numId="3" w16cid:durableId="2010207888">
    <w:abstractNumId w:val="3"/>
  </w:num>
  <w:num w:numId="4" w16cid:durableId="471338213">
    <w:abstractNumId w:val="14"/>
  </w:num>
  <w:num w:numId="5" w16cid:durableId="1160922037">
    <w:abstractNumId w:val="7"/>
  </w:num>
  <w:num w:numId="6" w16cid:durableId="290594853">
    <w:abstractNumId w:val="2"/>
  </w:num>
  <w:num w:numId="7" w16cid:durableId="1675837350">
    <w:abstractNumId w:val="9"/>
  </w:num>
  <w:num w:numId="8" w16cid:durableId="1030109896">
    <w:abstractNumId w:val="4"/>
  </w:num>
  <w:num w:numId="9" w16cid:durableId="1028749867">
    <w:abstractNumId w:val="10"/>
  </w:num>
  <w:num w:numId="10" w16cid:durableId="394014299">
    <w:abstractNumId w:val="11"/>
  </w:num>
  <w:num w:numId="11" w16cid:durableId="1629506542">
    <w:abstractNumId w:val="6"/>
  </w:num>
  <w:num w:numId="12" w16cid:durableId="38557787">
    <w:abstractNumId w:val="13"/>
  </w:num>
  <w:num w:numId="13" w16cid:durableId="1500775454">
    <w:abstractNumId w:val="0"/>
  </w:num>
  <w:num w:numId="14" w16cid:durableId="2059090590">
    <w:abstractNumId w:val="5"/>
  </w:num>
  <w:num w:numId="15" w16cid:durableId="43151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F5"/>
    <w:rsid w:val="00005A4D"/>
    <w:rsid w:val="00006A68"/>
    <w:rsid w:val="000175D9"/>
    <w:rsid w:val="00036262"/>
    <w:rsid w:val="00036E96"/>
    <w:rsid w:val="00051CD6"/>
    <w:rsid w:val="00052AC7"/>
    <w:rsid w:val="000565E3"/>
    <w:rsid w:val="0006168A"/>
    <w:rsid w:val="00071494"/>
    <w:rsid w:val="00086788"/>
    <w:rsid w:val="00091DAB"/>
    <w:rsid w:val="000A7678"/>
    <w:rsid w:val="000C2CB8"/>
    <w:rsid w:val="000C7A6E"/>
    <w:rsid w:val="000D1269"/>
    <w:rsid w:val="000E77A1"/>
    <w:rsid w:val="00114515"/>
    <w:rsid w:val="00117BE4"/>
    <w:rsid w:val="0012795D"/>
    <w:rsid w:val="00132D09"/>
    <w:rsid w:val="00144004"/>
    <w:rsid w:val="00167DF0"/>
    <w:rsid w:val="00173994"/>
    <w:rsid w:val="001823F5"/>
    <w:rsid w:val="001823F8"/>
    <w:rsid w:val="0018417F"/>
    <w:rsid w:val="001848DB"/>
    <w:rsid w:val="00187EE3"/>
    <w:rsid w:val="001917FE"/>
    <w:rsid w:val="00191A30"/>
    <w:rsid w:val="00195C3A"/>
    <w:rsid w:val="001B207B"/>
    <w:rsid w:val="001B28CE"/>
    <w:rsid w:val="001B391B"/>
    <w:rsid w:val="001B63CA"/>
    <w:rsid w:val="001C0FB3"/>
    <w:rsid w:val="001D0B8B"/>
    <w:rsid w:val="001D0EF9"/>
    <w:rsid w:val="001D5000"/>
    <w:rsid w:val="001E009F"/>
    <w:rsid w:val="001E7132"/>
    <w:rsid w:val="001F5683"/>
    <w:rsid w:val="001F72C5"/>
    <w:rsid w:val="002004B6"/>
    <w:rsid w:val="00210B5D"/>
    <w:rsid w:val="0021480A"/>
    <w:rsid w:val="0023432D"/>
    <w:rsid w:val="00244797"/>
    <w:rsid w:val="00261A14"/>
    <w:rsid w:val="002628C8"/>
    <w:rsid w:val="00263F48"/>
    <w:rsid w:val="002658EE"/>
    <w:rsid w:val="00296749"/>
    <w:rsid w:val="002A22FD"/>
    <w:rsid w:val="002A4F65"/>
    <w:rsid w:val="002C1819"/>
    <w:rsid w:val="002C58E4"/>
    <w:rsid w:val="002D33D6"/>
    <w:rsid w:val="002D33E9"/>
    <w:rsid w:val="002E03CA"/>
    <w:rsid w:val="002E514D"/>
    <w:rsid w:val="002E792B"/>
    <w:rsid w:val="002F2837"/>
    <w:rsid w:val="00300D28"/>
    <w:rsid w:val="00304594"/>
    <w:rsid w:val="003134F4"/>
    <w:rsid w:val="003178F5"/>
    <w:rsid w:val="0032088B"/>
    <w:rsid w:val="003209D7"/>
    <w:rsid w:val="00343FAB"/>
    <w:rsid w:val="0034475C"/>
    <w:rsid w:val="003572AB"/>
    <w:rsid w:val="0035755F"/>
    <w:rsid w:val="003636DE"/>
    <w:rsid w:val="00370A34"/>
    <w:rsid w:val="0037596B"/>
    <w:rsid w:val="00384941"/>
    <w:rsid w:val="00392B48"/>
    <w:rsid w:val="003934F5"/>
    <w:rsid w:val="00396A60"/>
    <w:rsid w:val="003C7ABC"/>
    <w:rsid w:val="003D58CD"/>
    <w:rsid w:val="003E02F2"/>
    <w:rsid w:val="00406C73"/>
    <w:rsid w:val="00423CBC"/>
    <w:rsid w:val="00424663"/>
    <w:rsid w:val="00431E76"/>
    <w:rsid w:val="004321AB"/>
    <w:rsid w:val="00440BC1"/>
    <w:rsid w:val="00457BC0"/>
    <w:rsid w:val="00464C2F"/>
    <w:rsid w:val="0047494A"/>
    <w:rsid w:val="00490D2A"/>
    <w:rsid w:val="004A0A2C"/>
    <w:rsid w:val="004B4F61"/>
    <w:rsid w:val="004B7C4D"/>
    <w:rsid w:val="004C1196"/>
    <w:rsid w:val="004F0E36"/>
    <w:rsid w:val="004F20C7"/>
    <w:rsid w:val="0051371E"/>
    <w:rsid w:val="00517051"/>
    <w:rsid w:val="00541B97"/>
    <w:rsid w:val="00546DE8"/>
    <w:rsid w:val="005471F3"/>
    <w:rsid w:val="00567E27"/>
    <w:rsid w:val="005848DB"/>
    <w:rsid w:val="005918AD"/>
    <w:rsid w:val="005A175C"/>
    <w:rsid w:val="005A2D77"/>
    <w:rsid w:val="005B2DBD"/>
    <w:rsid w:val="005C48EF"/>
    <w:rsid w:val="005D195D"/>
    <w:rsid w:val="005D756B"/>
    <w:rsid w:val="005E002F"/>
    <w:rsid w:val="005E520D"/>
    <w:rsid w:val="005F080F"/>
    <w:rsid w:val="00601380"/>
    <w:rsid w:val="00604BFC"/>
    <w:rsid w:val="006050C6"/>
    <w:rsid w:val="00624C3A"/>
    <w:rsid w:val="0064287A"/>
    <w:rsid w:val="00642E16"/>
    <w:rsid w:val="00644808"/>
    <w:rsid w:val="00652CB3"/>
    <w:rsid w:val="00655BA6"/>
    <w:rsid w:val="00663858"/>
    <w:rsid w:val="00671634"/>
    <w:rsid w:val="0068099B"/>
    <w:rsid w:val="00684266"/>
    <w:rsid w:val="006B115A"/>
    <w:rsid w:val="006C5E81"/>
    <w:rsid w:val="006D0044"/>
    <w:rsid w:val="006E0368"/>
    <w:rsid w:val="00701CCF"/>
    <w:rsid w:val="00702B44"/>
    <w:rsid w:val="007112A5"/>
    <w:rsid w:val="00731B49"/>
    <w:rsid w:val="00735ED2"/>
    <w:rsid w:val="00737DD8"/>
    <w:rsid w:val="007418AD"/>
    <w:rsid w:val="00751F2A"/>
    <w:rsid w:val="00772398"/>
    <w:rsid w:val="00773C81"/>
    <w:rsid w:val="0078219F"/>
    <w:rsid w:val="00791527"/>
    <w:rsid w:val="007A4196"/>
    <w:rsid w:val="007A570F"/>
    <w:rsid w:val="007B420D"/>
    <w:rsid w:val="007B4828"/>
    <w:rsid w:val="007B6D20"/>
    <w:rsid w:val="007C131B"/>
    <w:rsid w:val="007C16F4"/>
    <w:rsid w:val="007C6B35"/>
    <w:rsid w:val="007D1815"/>
    <w:rsid w:val="007D7E99"/>
    <w:rsid w:val="007E05EE"/>
    <w:rsid w:val="007E2026"/>
    <w:rsid w:val="007F0659"/>
    <w:rsid w:val="007F1227"/>
    <w:rsid w:val="00800784"/>
    <w:rsid w:val="008007FD"/>
    <w:rsid w:val="00810D7E"/>
    <w:rsid w:val="008175E7"/>
    <w:rsid w:val="00821046"/>
    <w:rsid w:val="008214CA"/>
    <w:rsid w:val="00836501"/>
    <w:rsid w:val="00840EB6"/>
    <w:rsid w:val="008627EB"/>
    <w:rsid w:val="0086599E"/>
    <w:rsid w:val="0087485F"/>
    <w:rsid w:val="008845C7"/>
    <w:rsid w:val="00890D61"/>
    <w:rsid w:val="0089442B"/>
    <w:rsid w:val="008E34D0"/>
    <w:rsid w:val="00901110"/>
    <w:rsid w:val="00911299"/>
    <w:rsid w:val="00913F1A"/>
    <w:rsid w:val="0092435A"/>
    <w:rsid w:val="00930693"/>
    <w:rsid w:val="009308FC"/>
    <w:rsid w:val="009362AD"/>
    <w:rsid w:val="00946831"/>
    <w:rsid w:val="00952582"/>
    <w:rsid w:val="00955F49"/>
    <w:rsid w:val="00961C2A"/>
    <w:rsid w:val="009779CD"/>
    <w:rsid w:val="00977FCE"/>
    <w:rsid w:val="00983CFE"/>
    <w:rsid w:val="009B179C"/>
    <w:rsid w:val="009C705B"/>
    <w:rsid w:val="009D1EB5"/>
    <w:rsid w:val="009D3B35"/>
    <w:rsid w:val="009D423D"/>
    <w:rsid w:val="009D72A7"/>
    <w:rsid w:val="00A05344"/>
    <w:rsid w:val="00A07756"/>
    <w:rsid w:val="00A12ADD"/>
    <w:rsid w:val="00A17C2C"/>
    <w:rsid w:val="00A201E9"/>
    <w:rsid w:val="00A215E5"/>
    <w:rsid w:val="00A37373"/>
    <w:rsid w:val="00A425D8"/>
    <w:rsid w:val="00A503C5"/>
    <w:rsid w:val="00A67CFD"/>
    <w:rsid w:val="00A70518"/>
    <w:rsid w:val="00A85C0A"/>
    <w:rsid w:val="00A95CB8"/>
    <w:rsid w:val="00A975A2"/>
    <w:rsid w:val="00AA068D"/>
    <w:rsid w:val="00AB1E9C"/>
    <w:rsid w:val="00AB42BE"/>
    <w:rsid w:val="00AC524B"/>
    <w:rsid w:val="00AC56EF"/>
    <w:rsid w:val="00AD4FB4"/>
    <w:rsid w:val="00B112F7"/>
    <w:rsid w:val="00B119DD"/>
    <w:rsid w:val="00B153DB"/>
    <w:rsid w:val="00B2055A"/>
    <w:rsid w:val="00B241B8"/>
    <w:rsid w:val="00B24ABC"/>
    <w:rsid w:val="00B30E66"/>
    <w:rsid w:val="00B36A6B"/>
    <w:rsid w:val="00B41A6F"/>
    <w:rsid w:val="00B43787"/>
    <w:rsid w:val="00B5215A"/>
    <w:rsid w:val="00B569A4"/>
    <w:rsid w:val="00B7538B"/>
    <w:rsid w:val="00B8206B"/>
    <w:rsid w:val="00BA3FFB"/>
    <w:rsid w:val="00BC3F35"/>
    <w:rsid w:val="00BD4DE3"/>
    <w:rsid w:val="00BE7A56"/>
    <w:rsid w:val="00BF11B9"/>
    <w:rsid w:val="00BF3C05"/>
    <w:rsid w:val="00BF5049"/>
    <w:rsid w:val="00BF5F61"/>
    <w:rsid w:val="00C064A9"/>
    <w:rsid w:val="00C10534"/>
    <w:rsid w:val="00C154A4"/>
    <w:rsid w:val="00C20794"/>
    <w:rsid w:val="00C22A1E"/>
    <w:rsid w:val="00C2327D"/>
    <w:rsid w:val="00C35DF7"/>
    <w:rsid w:val="00C369C0"/>
    <w:rsid w:val="00C433C9"/>
    <w:rsid w:val="00C56636"/>
    <w:rsid w:val="00C64C5A"/>
    <w:rsid w:val="00C71058"/>
    <w:rsid w:val="00C72C00"/>
    <w:rsid w:val="00C833A7"/>
    <w:rsid w:val="00CA7C4D"/>
    <w:rsid w:val="00CB0854"/>
    <w:rsid w:val="00CE4D6B"/>
    <w:rsid w:val="00CF0C40"/>
    <w:rsid w:val="00D01723"/>
    <w:rsid w:val="00D0581A"/>
    <w:rsid w:val="00D37D3D"/>
    <w:rsid w:val="00D3CAC8"/>
    <w:rsid w:val="00D414E8"/>
    <w:rsid w:val="00D4460E"/>
    <w:rsid w:val="00D4663F"/>
    <w:rsid w:val="00D574C3"/>
    <w:rsid w:val="00D626D7"/>
    <w:rsid w:val="00D731EB"/>
    <w:rsid w:val="00D7455D"/>
    <w:rsid w:val="00D8359F"/>
    <w:rsid w:val="00D8624C"/>
    <w:rsid w:val="00DA2D01"/>
    <w:rsid w:val="00DA7702"/>
    <w:rsid w:val="00DC57CC"/>
    <w:rsid w:val="00DC6144"/>
    <w:rsid w:val="00DC6F9E"/>
    <w:rsid w:val="00DD595D"/>
    <w:rsid w:val="00DE1A2D"/>
    <w:rsid w:val="00DE52C4"/>
    <w:rsid w:val="00E22589"/>
    <w:rsid w:val="00E52677"/>
    <w:rsid w:val="00E54870"/>
    <w:rsid w:val="00E54C97"/>
    <w:rsid w:val="00E55D10"/>
    <w:rsid w:val="00E651D9"/>
    <w:rsid w:val="00E70ED1"/>
    <w:rsid w:val="00E90FA9"/>
    <w:rsid w:val="00E918B1"/>
    <w:rsid w:val="00E94557"/>
    <w:rsid w:val="00ED1715"/>
    <w:rsid w:val="00ED4AF1"/>
    <w:rsid w:val="00ED6B68"/>
    <w:rsid w:val="00EE24B9"/>
    <w:rsid w:val="00EE6B70"/>
    <w:rsid w:val="00EF66E6"/>
    <w:rsid w:val="00F00F52"/>
    <w:rsid w:val="00F0661E"/>
    <w:rsid w:val="00F10C48"/>
    <w:rsid w:val="00F36B17"/>
    <w:rsid w:val="00F52F1C"/>
    <w:rsid w:val="00F64434"/>
    <w:rsid w:val="00F75400"/>
    <w:rsid w:val="00F75DE6"/>
    <w:rsid w:val="00F82C28"/>
    <w:rsid w:val="00F82FC6"/>
    <w:rsid w:val="00FA2A4F"/>
    <w:rsid w:val="00FC5098"/>
    <w:rsid w:val="00FE02E4"/>
    <w:rsid w:val="00FF776A"/>
    <w:rsid w:val="0113CC07"/>
    <w:rsid w:val="016E8B01"/>
    <w:rsid w:val="01849DA2"/>
    <w:rsid w:val="01BADCA1"/>
    <w:rsid w:val="02DF73B4"/>
    <w:rsid w:val="03E233B0"/>
    <w:rsid w:val="09F0E798"/>
    <w:rsid w:val="0A0A98BA"/>
    <w:rsid w:val="0A309340"/>
    <w:rsid w:val="0A3D0397"/>
    <w:rsid w:val="0A6F6685"/>
    <w:rsid w:val="0B6314F8"/>
    <w:rsid w:val="0CF49FDD"/>
    <w:rsid w:val="0D4246E9"/>
    <w:rsid w:val="0D96876B"/>
    <w:rsid w:val="0DB367DD"/>
    <w:rsid w:val="0DBC616D"/>
    <w:rsid w:val="0DC4810C"/>
    <w:rsid w:val="0E20A71F"/>
    <w:rsid w:val="0EE82CA9"/>
    <w:rsid w:val="0F12AB67"/>
    <w:rsid w:val="0F99DDD9"/>
    <w:rsid w:val="0FBC7780"/>
    <w:rsid w:val="107B7A8E"/>
    <w:rsid w:val="107E5487"/>
    <w:rsid w:val="12AEA64B"/>
    <w:rsid w:val="133652E2"/>
    <w:rsid w:val="1364A6BF"/>
    <w:rsid w:val="1376C70C"/>
    <w:rsid w:val="1391D3AB"/>
    <w:rsid w:val="14A9F6B1"/>
    <w:rsid w:val="14AD6AE7"/>
    <w:rsid w:val="14C56406"/>
    <w:rsid w:val="14DF5EF3"/>
    <w:rsid w:val="160CC6B3"/>
    <w:rsid w:val="16574FE4"/>
    <w:rsid w:val="1679B0B6"/>
    <w:rsid w:val="167B5791"/>
    <w:rsid w:val="16B1721F"/>
    <w:rsid w:val="17BEE7F6"/>
    <w:rsid w:val="17C403C8"/>
    <w:rsid w:val="17E9C167"/>
    <w:rsid w:val="18DD6731"/>
    <w:rsid w:val="19D35C31"/>
    <w:rsid w:val="1A14B3D4"/>
    <w:rsid w:val="1A333256"/>
    <w:rsid w:val="1A571CB9"/>
    <w:rsid w:val="1B39C67F"/>
    <w:rsid w:val="1B82C9F5"/>
    <w:rsid w:val="1B97621E"/>
    <w:rsid w:val="1BAC722C"/>
    <w:rsid w:val="1D2F723C"/>
    <w:rsid w:val="1E50417F"/>
    <w:rsid w:val="1E9BE0C6"/>
    <w:rsid w:val="1EE992B9"/>
    <w:rsid w:val="1F36244D"/>
    <w:rsid w:val="1FF69F6C"/>
    <w:rsid w:val="20B53B63"/>
    <w:rsid w:val="218AD15D"/>
    <w:rsid w:val="221E4697"/>
    <w:rsid w:val="226B211A"/>
    <w:rsid w:val="23D3AD96"/>
    <w:rsid w:val="243C5BBA"/>
    <w:rsid w:val="24895E73"/>
    <w:rsid w:val="24F40879"/>
    <w:rsid w:val="2539F47E"/>
    <w:rsid w:val="258A9814"/>
    <w:rsid w:val="25B8F1C6"/>
    <w:rsid w:val="25E98472"/>
    <w:rsid w:val="25FE89E0"/>
    <w:rsid w:val="2655EE96"/>
    <w:rsid w:val="2687EC06"/>
    <w:rsid w:val="2827D446"/>
    <w:rsid w:val="284A06C2"/>
    <w:rsid w:val="2880DCB6"/>
    <w:rsid w:val="28D70264"/>
    <w:rsid w:val="29439A8E"/>
    <w:rsid w:val="2975A998"/>
    <w:rsid w:val="2A4B76B7"/>
    <w:rsid w:val="2A725929"/>
    <w:rsid w:val="2A84DA07"/>
    <w:rsid w:val="2AACC386"/>
    <w:rsid w:val="2B811D03"/>
    <w:rsid w:val="2BA08474"/>
    <w:rsid w:val="2BB9BE72"/>
    <w:rsid w:val="2BCCE89F"/>
    <w:rsid w:val="2C2312C2"/>
    <w:rsid w:val="2CAE7709"/>
    <w:rsid w:val="2F476E7B"/>
    <w:rsid w:val="310721A9"/>
    <w:rsid w:val="31DB95EA"/>
    <w:rsid w:val="32289360"/>
    <w:rsid w:val="32809F19"/>
    <w:rsid w:val="329D3795"/>
    <w:rsid w:val="32A1F338"/>
    <w:rsid w:val="32EEA74C"/>
    <w:rsid w:val="335408B6"/>
    <w:rsid w:val="33C57AE9"/>
    <w:rsid w:val="3415A257"/>
    <w:rsid w:val="34693748"/>
    <w:rsid w:val="3495758C"/>
    <w:rsid w:val="34A63D89"/>
    <w:rsid w:val="3540FC33"/>
    <w:rsid w:val="35EFA024"/>
    <w:rsid w:val="3606CD38"/>
    <w:rsid w:val="36505392"/>
    <w:rsid w:val="37C053A8"/>
    <w:rsid w:val="392BFA64"/>
    <w:rsid w:val="3951FC10"/>
    <w:rsid w:val="398C14BF"/>
    <w:rsid w:val="39F3D298"/>
    <w:rsid w:val="3A0943EC"/>
    <w:rsid w:val="3A3391A7"/>
    <w:rsid w:val="3AAD2380"/>
    <w:rsid w:val="3AEE7B3F"/>
    <w:rsid w:val="3B0453FA"/>
    <w:rsid w:val="3B58CBAD"/>
    <w:rsid w:val="3BF7DB0E"/>
    <w:rsid w:val="3C3EAA72"/>
    <w:rsid w:val="3D8169FA"/>
    <w:rsid w:val="3DF6C1B9"/>
    <w:rsid w:val="3F5E0813"/>
    <w:rsid w:val="428711D6"/>
    <w:rsid w:val="429D208D"/>
    <w:rsid w:val="4319CEA8"/>
    <w:rsid w:val="43848BD0"/>
    <w:rsid w:val="43931927"/>
    <w:rsid w:val="43E0683D"/>
    <w:rsid w:val="44789B25"/>
    <w:rsid w:val="4505C6DA"/>
    <w:rsid w:val="450B9DFE"/>
    <w:rsid w:val="46403B91"/>
    <w:rsid w:val="467EE7BE"/>
    <w:rsid w:val="468F3D99"/>
    <w:rsid w:val="46DCEAC3"/>
    <w:rsid w:val="4711E887"/>
    <w:rsid w:val="48BAFD75"/>
    <w:rsid w:val="48D08227"/>
    <w:rsid w:val="48DB47D0"/>
    <w:rsid w:val="48E1E8C8"/>
    <w:rsid w:val="490E7DC7"/>
    <w:rsid w:val="497D2908"/>
    <w:rsid w:val="49C7C2A0"/>
    <w:rsid w:val="4A8932F1"/>
    <w:rsid w:val="4B7D2968"/>
    <w:rsid w:val="4B8EB668"/>
    <w:rsid w:val="4E085CB7"/>
    <w:rsid w:val="4E31E9FD"/>
    <w:rsid w:val="4E5465B6"/>
    <w:rsid w:val="4EE5D55B"/>
    <w:rsid w:val="51F1B47D"/>
    <w:rsid w:val="51FCF1E4"/>
    <w:rsid w:val="52355BF3"/>
    <w:rsid w:val="525BD556"/>
    <w:rsid w:val="5365584C"/>
    <w:rsid w:val="538EEE67"/>
    <w:rsid w:val="541A296E"/>
    <w:rsid w:val="54633C98"/>
    <w:rsid w:val="55ECFE1A"/>
    <w:rsid w:val="56649F5A"/>
    <w:rsid w:val="5735EFBE"/>
    <w:rsid w:val="5739ECD0"/>
    <w:rsid w:val="57801391"/>
    <w:rsid w:val="57947D57"/>
    <w:rsid w:val="57F669E7"/>
    <w:rsid w:val="594F784D"/>
    <w:rsid w:val="59A080AF"/>
    <w:rsid w:val="59C4DD2B"/>
    <w:rsid w:val="5AC17497"/>
    <w:rsid w:val="5B1E6AC1"/>
    <w:rsid w:val="5B9179D2"/>
    <w:rsid w:val="5C38BD50"/>
    <w:rsid w:val="5C3AF5F9"/>
    <w:rsid w:val="5C8ABDFE"/>
    <w:rsid w:val="5C916108"/>
    <w:rsid w:val="5C9F8D91"/>
    <w:rsid w:val="5CDF862B"/>
    <w:rsid w:val="5CE94477"/>
    <w:rsid w:val="5CF31235"/>
    <w:rsid w:val="5D4CD393"/>
    <w:rsid w:val="5D7D5688"/>
    <w:rsid w:val="5E404280"/>
    <w:rsid w:val="5ECADE28"/>
    <w:rsid w:val="5ED09194"/>
    <w:rsid w:val="60102CD1"/>
    <w:rsid w:val="6043DB54"/>
    <w:rsid w:val="60F6279A"/>
    <w:rsid w:val="62584F8F"/>
    <w:rsid w:val="63D017FA"/>
    <w:rsid w:val="645216A4"/>
    <w:rsid w:val="64B3CCD4"/>
    <w:rsid w:val="64BF451C"/>
    <w:rsid w:val="64DC66E5"/>
    <w:rsid w:val="6526E824"/>
    <w:rsid w:val="6678AAD6"/>
    <w:rsid w:val="66DDBC7A"/>
    <w:rsid w:val="67801AD8"/>
    <w:rsid w:val="67CE0D73"/>
    <w:rsid w:val="685EADEB"/>
    <w:rsid w:val="686F0A76"/>
    <w:rsid w:val="69244DAD"/>
    <w:rsid w:val="6994BDAA"/>
    <w:rsid w:val="6A083105"/>
    <w:rsid w:val="6AB8AD08"/>
    <w:rsid w:val="6BC5657D"/>
    <w:rsid w:val="6C56C8C1"/>
    <w:rsid w:val="6C9D44C6"/>
    <w:rsid w:val="6CB3F2CD"/>
    <w:rsid w:val="6CB51A68"/>
    <w:rsid w:val="6D39EBCD"/>
    <w:rsid w:val="6EC784BA"/>
    <w:rsid w:val="6EFA5B73"/>
    <w:rsid w:val="6F0B7C5D"/>
    <w:rsid w:val="6F6B50FF"/>
    <w:rsid w:val="6F9A9F91"/>
    <w:rsid w:val="7063551B"/>
    <w:rsid w:val="707071F8"/>
    <w:rsid w:val="70DDEFE4"/>
    <w:rsid w:val="72649494"/>
    <w:rsid w:val="72D06A15"/>
    <w:rsid w:val="72D452C1"/>
    <w:rsid w:val="7384E16A"/>
    <w:rsid w:val="73ACEAF8"/>
    <w:rsid w:val="73C05969"/>
    <w:rsid w:val="743EC222"/>
    <w:rsid w:val="744FDDD6"/>
    <w:rsid w:val="747868FC"/>
    <w:rsid w:val="74DD566C"/>
    <w:rsid w:val="75543EB3"/>
    <w:rsid w:val="756CFA8E"/>
    <w:rsid w:val="75FA1E6C"/>
    <w:rsid w:val="7814F72E"/>
    <w:rsid w:val="789CA2FB"/>
    <w:rsid w:val="791E61F4"/>
    <w:rsid w:val="79911711"/>
    <w:rsid w:val="7A2B9809"/>
    <w:rsid w:val="7AC2539D"/>
    <w:rsid w:val="7B49412D"/>
    <w:rsid w:val="7B8690D9"/>
    <w:rsid w:val="7BC41028"/>
    <w:rsid w:val="7CD9C912"/>
    <w:rsid w:val="7CEFA813"/>
    <w:rsid w:val="7DDC54DC"/>
    <w:rsid w:val="7DECC05B"/>
    <w:rsid w:val="7E0D1ABB"/>
    <w:rsid w:val="7E7CC785"/>
    <w:rsid w:val="7EE47A52"/>
    <w:rsid w:val="7F578146"/>
    <w:rsid w:val="7F628126"/>
    <w:rsid w:val="7FAC7AD3"/>
    <w:rsid w:val="7FD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8C13"/>
  <w15:chartTrackingRefBased/>
  <w15:docId w15:val="{8AE7145D-80CA-497F-A51B-8ACEADFD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112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B9"/>
  </w:style>
  <w:style w:type="paragraph" w:styleId="Footer">
    <w:name w:val="footer"/>
    <w:basedOn w:val="Normal"/>
    <w:link w:val="FooterChar"/>
    <w:uiPriority w:val="99"/>
    <w:unhideWhenUsed/>
    <w:rsid w:val="00BF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B9"/>
  </w:style>
  <w:style w:type="character" w:styleId="CommentReference">
    <w:name w:val="annotation reference"/>
    <w:basedOn w:val="DefaultParagraphFont"/>
    <w:uiPriority w:val="99"/>
    <w:semiHidden/>
    <w:unhideWhenUsed/>
    <w:rsid w:val="00FF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115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10B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B5D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15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6BC5657D"/>
  </w:style>
  <w:style w:type="character" w:customStyle="1" w:styleId="eop">
    <w:name w:val="eop"/>
    <w:basedOn w:val="DefaultParagraphFont"/>
    <w:rsid w:val="6BC5657D"/>
  </w:style>
  <w:style w:type="paragraph" w:customStyle="1" w:styleId="paragraph">
    <w:name w:val="paragraph"/>
    <w:basedOn w:val="Normal"/>
    <w:rsid w:val="6BC5657D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63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5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ettingitrightfirsttime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girft.central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FT\Desktop\GIRFT%20CEO%20Let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9A139C36E5743864EC7418F23B790" ma:contentTypeVersion="6" ma:contentTypeDescription="Create a new document." ma:contentTypeScope="" ma:versionID="5ecedbafdcde4023660999dfb98e6404">
  <xsd:schema xmlns:xsd="http://www.w3.org/2001/XMLSchema" xmlns:xs="http://www.w3.org/2001/XMLSchema" xmlns:p="http://schemas.microsoft.com/office/2006/metadata/properties" xmlns:ns2="e5e4dbf6-565d-4406-8fdd-77d94833c6da" xmlns:ns3="1afadbc5-aa94-4cb6-9272-0d3588cf79b2" targetNamespace="http://schemas.microsoft.com/office/2006/metadata/properties" ma:root="true" ma:fieldsID="495ad84f33bd1a2800abbab696e9aec7" ns2:_="" ns3:_="">
    <xsd:import namespace="e5e4dbf6-565d-4406-8fdd-77d94833c6da"/>
    <xsd:import namespace="1afadbc5-aa94-4cb6-9272-0d3588cf7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dbf6-565d-4406-8fdd-77d94833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dbc5-aa94-4cb6-9272-0d3588cf7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E1B63-A2F4-4562-B1FD-6B2E4815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4dbf6-565d-4406-8fdd-77d94833c6da"/>
    <ds:schemaRef ds:uri="1afadbc5-aa94-4cb6-9272-0d3588cf7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4B2E6-80A2-43FF-A582-952D7DFF5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B123D-4BC0-422A-8F20-0EA11FDD2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FF782-74B3-4679-8131-46B74A663A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GIRFT CEO Letter1</Template>
  <TotalTime>0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GIRFT</dc:creator>
  <cp:keywords/>
  <dc:description/>
  <cp:lastModifiedBy>Abbey Templar Phillips</cp:lastModifiedBy>
  <cp:revision>2</cp:revision>
  <dcterms:created xsi:type="dcterms:W3CDTF">2025-01-06T10:58:00Z</dcterms:created>
  <dcterms:modified xsi:type="dcterms:W3CDTF">2025-01-06T10:58:00Z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0x010100FDF9A139C36E5743864EC7418F23B790</vt:lpwstr>
  </property>
  <property fmtid="{D5CDD505-2E9C-101B-9397-08002B2CF9AE}" pid="3" name="MediaServiceImageTags">
    <vt:lpwstr/>
  </property>
</Properties>
</file>